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1BFCB" w14:textId="4C2C6849" w:rsidR="00D70E1E" w:rsidRPr="00D55657" w:rsidRDefault="00E03720" w:rsidP="00D70E1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Advertisement</w:t>
      </w:r>
      <w:r w:rsidR="00D70E1E">
        <w:rPr>
          <w:b/>
          <w:sz w:val="24"/>
          <w:szCs w:val="24"/>
          <w:u w:val="single"/>
        </w:rPr>
        <w:t xml:space="preserve"> </w:t>
      </w:r>
      <w:r w:rsidR="00D70E1E" w:rsidRPr="00D55657">
        <w:rPr>
          <w:b/>
          <w:sz w:val="24"/>
          <w:szCs w:val="24"/>
          <w:u w:val="single"/>
        </w:rPr>
        <w:t>Treatment</w:t>
      </w:r>
    </w:p>
    <w:p w14:paraId="77B34A46" w14:textId="4BE4AA1C" w:rsidR="00D70E1E" w:rsidRPr="00A550EA" w:rsidRDefault="00D70E1E" w:rsidP="00D70E1E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Title:</w:t>
      </w:r>
      <w:r>
        <w:rPr>
          <w:sz w:val="24"/>
          <w:szCs w:val="24"/>
        </w:rPr>
        <w:t xml:space="preserve"> </w:t>
      </w:r>
      <w:r w:rsidR="00D04CD7">
        <w:rPr>
          <w:sz w:val="24"/>
          <w:szCs w:val="24"/>
        </w:rPr>
        <w:t>Movie Tea</w:t>
      </w:r>
    </w:p>
    <w:p w14:paraId="7D078E03" w14:textId="77777777" w:rsidR="00D70E1E" w:rsidRDefault="00D70E1E" w:rsidP="00D70E1E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Synopsis:</w:t>
      </w:r>
      <w:r w:rsidRPr="00D55657">
        <w:rPr>
          <w:sz w:val="24"/>
          <w:szCs w:val="24"/>
        </w:rPr>
        <w:t xml:space="preserve"> </w:t>
      </w:r>
    </w:p>
    <w:p w14:paraId="25E016B5" w14:textId="61AB207E" w:rsidR="00D70E1E" w:rsidRPr="00A51845" w:rsidRDefault="009E7B76" w:rsidP="00D70E1E">
      <w:r>
        <w:rPr>
          <w:i/>
          <w:iCs/>
        </w:rPr>
        <w:t>Fyfe Tea Company</w:t>
      </w:r>
      <w:r>
        <w:t xml:space="preserve"> wishes to establish their </w:t>
      </w:r>
      <w:proofErr w:type="gramStart"/>
      <w:r>
        <w:t>brand new</w:t>
      </w:r>
      <w:proofErr w:type="gramEnd"/>
      <w:r>
        <w:t xml:space="preserve"> line of teas aimed at 18-34 year olds.</w:t>
      </w:r>
    </w:p>
    <w:p w14:paraId="20D3DCEC" w14:textId="77777777" w:rsidR="00D70E1E" w:rsidRDefault="00D70E1E" w:rsidP="00D70E1E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Style/techniques:</w:t>
      </w:r>
    </w:p>
    <w:p w14:paraId="7ACF01ED" w14:textId="04F71781" w:rsidR="00D70E1E" w:rsidRDefault="00D70E1E" w:rsidP="00D70E1E">
      <w:pPr>
        <w:rPr>
          <w:sz w:val="24"/>
          <w:szCs w:val="24"/>
        </w:rPr>
      </w:pPr>
      <w:r>
        <w:rPr>
          <w:sz w:val="24"/>
          <w:szCs w:val="24"/>
        </w:rPr>
        <w:t>Bold, Adventurous, Vivid Artwork</w:t>
      </w:r>
    </w:p>
    <w:p w14:paraId="164D6FB4" w14:textId="7D0A78E8" w:rsidR="008E3BDF" w:rsidRPr="008279B2" w:rsidRDefault="008E3BDF" w:rsidP="00D70E1E">
      <w:pPr>
        <w:rPr>
          <w:sz w:val="24"/>
          <w:szCs w:val="24"/>
          <w:u w:val="single"/>
        </w:rPr>
      </w:pPr>
      <w:r>
        <w:rPr>
          <w:sz w:val="24"/>
          <w:szCs w:val="24"/>
        </w:rPr>
        <w:t>Full page ‘advert’</w:t>
      </w:r>
    </w:p>
    <w:p w14:paraId="108B20A8" w14:textId="77777777" w:rsidR="00D70E1E" w:rsidRDefault="00D70E1E" w:rsidP="00D70E1E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Target Audience:</w:t>
      </w:r>
      <w:r w:rsidRPr="00121675">
        <w:rPr>
          <w:sz w:val="24"/>
          <w:szCs w:val="24"/>
        </w:rPr>
        <w:t xml:space="preserve"> </w:t>
      </w:r>
    </w:p>
    <w:p w14:paraId="2D7CF031" w14:textId="6CDFF4FF" w:rsidR="00D70E1E" w:rsidRDefault="00D70E1E" w:rsidP="00D70E1E">
      <w:pPr>
        <w:rPr>
          <w:sz w:val="24"/>
          <w:szCs w:val="24"/>
        </w:rPr>
      </w:pPr>
      <w:r>
        <w:rPr>
          <w:sz w:val="24"/>
          <w:szCs w:val="24"/>
        </w:rPr>
        <w:t xml:space="preserve">As per </w:t>
      </w:r>
      <w:r>
        <w:rPr>
          <w:i/>
          <w:iCs/>
          <w:sz w:val="24"/>
          <w:szCs w:val="24"/>
        </w:rPr>
        <w:t xml:space="preserve">Bauer Publishing’s ‘Empire Magazine’ </w:t>
      </w:r>
      <w:r>
        <w:rPr>
          <w:sz w:val="24"/>
          <w:szCs w:val="24"/>
        </w:rPr>
        <w:t>audience: “</w:t>
      </w:r>
      <w:r w:rsidRPr="00D70E1E">
        <w:rPr>
          <w:i/>
          <w:iCs/>
          <w:sz w:val="24"/>
          <w:szCs w:val="24"/>
        </w:rPr>
        <w:t>male and aged 18-40, employed, in a relationship (although not necessarily married), university education and time poor.</w:t>
      </w:r>
      <w:r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E03720">
        <w:rPr>
          <w:sz w:val="24"/>
          <w:szCs w:val="24"/>
        </w:rPr>
        <w:t xml:space="preserve">Please see </w:t>
      </w:r>
      <w:r w:rsidR="00E03720">
        <w:rPr>
          <w:i/>
          <w:iCs/>
          <w:sz w:val="24"/>
          <w:szCs w:val="24"/>
        </w:rPr>
        <w:t xml:space="preserve">Article Treatment </w:t>
      </w:r>
      <w:r w:rsidR="00E03720">
        <w:rPr>
          <w:sz w:val="24"/>
          <w:szCs w:val="24"/>
        </w:rPr>
        <w:t>for more information.</w:t>
      </w:r>
      <w:r w:rsidR="002A25EC" w:rsidRPr="002A25EC">
        <w:rPr>
          <w:rStyle w:val="FootnoteReference"/>
          <w:sz w:val="24"/>
          <w:szCs w:val="24"/>
        </w:rPr>
        <w:t xml:space="preserve"> </w:t>
      </w:r>
      <w:r w:rsidR="002A25EC">
        <w:rPr>
          <w:rStyle w:val="FootnoteReference"/>
          <w:sz w:val="24"/>
          <w:szCs w:val="24"/>
        </w:rPr>
        <w:footnoteReference w:id="1"/>
      </w:r>
    </w:p>
    <w:p w14:paraId="01481F79" w14:textId="3503C399" w:rsidR="00A51845" w:rsidRPr="002F332A" w:rsidRDefault="00A51845" w:rsidP="00D70E1E">
      <w:pPr>
        <w:rPr>
          <w:sz w:val="24"/>
          <w:szCs w:val="24"/>
        </w:rPr>
      </w:pPr>
      <w:r w:rsidRPr="00843615">
        <w:rPr>
          <w:i/>
          <w:iCs/>
          <w:sz w:val="24"/>
          <w:szCs w:val="24"/>
        </w:rPr>
        <w:t xml:space="preserve">Fyfe Tea </w:t>
      </w:r>
      <w:r w:rsidR="00843615" w:rsidRPr="00843615">
        <w:rPr>
          <w:i/>
          <w:iCs/>
          <w:sz w:val="24"/>
          <w:szCs w:val="24"/>
        </w:rPr>
        <w:t>C</w:t>
      </w:r>
      <w:r w:rsidRPr="00843615">
        <w:rPr>
          <w:i/>
          <w:iCs/>
          <w:sz w:val="24"/>
          <w:szCs w:val="24"/>
        </w:rPr>
        <w:t>ompany</w:t>
      </w:r>
      <w:r>
        <w:rPr>
          <w:sz w:val="24"/>
          <w:szCs w:val="24"/>
        </w:rPr>
        <w:t xml:space="preserve"> are targeting </w:t>
      </w:r>
      <w:r w:rsidR="00843615">
        <w:rPr>
          <w:sz w:val="24"/>
          <w:szCs w:val="24"/>
        </w:rPr>
        <w:t xml:space="preserve">’18-34’ year olds – firmly the majority and primary audience of </w:t>
      </w:r>
      <w:r w:rsidR="00843615">
        <w:rPr>
          <w:i/>
          <w:iCs/>
          <w:sz w:val="24"/>
          <w:szCs w:val="24"/>
        </w:rPr>
        <w:t>Empire Magazine</w:t>
      </w:r>
      <w:r w:rsidR="00443464">
        <w:rPr>
          <w:sz w:val="24"/>
          <w:szCs w:val="24"/>
        </w:rPr>
        <w:t>, we will need to conduct some supporting research – to promote the tea, as well as establishing the cross sectional nature of the audience –</w:t>
      </w:r>
      <w:r w:rsidR="002F332A">
        <w:rPr>
          <w:sz w:val="24"/>
          <w:szCs w:val="24"/>
        </w:rPr>
        <w:t xml:space="preserve"> to make sure that Empire Magazine’s primarily male audience are </w:t>
      </w:r>
      <w:r w:rsidR="002F332A">
        <w:rPr>
          <w:i/>
          <w:iCs/>
          <w:sz w:val="24"/>
          <w:szCs w:val="24"/>
        </w:rPr>
        <w:t xml:space="preserve">likely </w:t>
      </w:r>
      <w:r w:rsidR="002F332A">
        <w:rPr>
          <w:sz w:val="24"/>
          <w:szCs w:val="24"/>
        </w:rPr>
        <w:t xml:space="preserve">to be tea drinkers and what flavours would </w:t>
      </w:r>
      <w:r w:rsidR="00A43D01">
        <w:rPr>
          <w:sz w:val="24"/>
          <w:szCs w:val="24"/>
        </w:rPr>
        <w:t>be most popular amongst that audience.</w:t>
      </w:r>
    </w:p>
    <w:p w14:paraId="7495C712" w14:textId="77777777" w:rsidR="00D70E1E" w:rsidRDefault="00D70E1E" w:rsidP="00D70E1E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Purpose:</w:t>
      </w:r>
    </w:p>
    <w:p w14:paraId="375F1A10" w14:textId="4C7CB35A" w:rsidR="00D70E1E" w:rsidRDefault="00843615" w:rsidP="00D70E1E">
      <w:pPr>
        <w:rPr>
          <w:sz w:val="24"/>
          <w:szCs w:val="24"/>
        </w:rPr>
      </w:pPr>
      <w:r>
        <w:rPr>
          <w:sz w:val="24"/>
          <w:szCs w:val="24"/>
        </w:rPr>
        <w:t xml:space="preserve">The advertisement </w:t>
      </w:r>
      <w:r w:rsidR="00AC7894">
        <w:rPr>
          <w:sz w:val="24"/>
          <w:szCs w:val="24"/>
        </w:rPr>
        <w:t xml:space="preserve">must convince young adults to buy either the ‘brew’ range of flavoured teas or the ‘on-the-go’ range </w:t>
      </w:r>
      <w:r w:rsidR="00AA2075">
        <w:rPr>
          <w:sz w:val="24"/>
          <w:szCs w:val="24"/>
        </w:rPr>
        <w:t>of flavoured ‘Ice-Tea’.</w:t>
      </w:r>
    </w:p>
    <w:p w14:paraId="5677A42A" w14:textId="77777777" w:rsidR="00D70E1E" w:rsidRDefault="00D70E1E" w:rsidP="00D70E1E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Stance:</w:t>
      </w:r>
    </w:p>
    <w:p w14:paraId="46E1BC9E" w14:textId="6524C4D9" w:rsidR="00D70E1E" w:rsidRPr="001D02C9" w:rsidRDefault="00B97002" w:rsidP="00D70E1E">
      <w:pPr>
        <w:rPr>
          <w:sz w:val="24"/>
          <w:szCs w:val="24"/>
        </w:rPr>
      </w:pPr>
      <w:r>
        <w:rPr>
          <w:sz w:val="24"/>
          <w:szCs w:val="24"/>
        </w:rPr>
        <w:t xml:space="preserve">Promotion of a </w:t>
      </w:r>
      <w:r w:rsidR="00D839AF">
        <w:rPr>
          <w:sz w:val="24"/>
          <w:szCs w:val="24"/>
        </w:rPr>
        <w:t xml:space="preserve">specific tea brand and it’s </w:t>
      </w:r>
      <w:r w:rsidR="004A126F">
        <w:rPr>
          <w:sz w:val="24"/>
          <w:szCs w:val="24"/>
        </w:rPr>
        <w:t>two-</w:t>
      </w:r>
      <w:r w:rsidR="00D839AF">
        <w:rPr>
          <w:sz w:val="24"/>
          <w:szCs w:val="24"/>
        </w:rPr>
        <w:t>range</w:t>
      </w:r>
      <w:r w:rsidR="004A126F">
        <w:rPr>
          <w:sz w:val="24"/>
          <w:szCs w:val="24"/>
        </w:rPr>
        <w:t>s</w:t>
      </w:r>
      <w:r w:rsidR="00D839AF">
        <w:rPr>
          <w:sz w:val="24"/>
          <w:szCs w:val="24"/>
        </w:rPr>
        <w:t xml:space="preserve"> of flavoured hot and cold teas to </w:t>
      </w:r>
      <w:proofErr w:type="gramStart"/>
      <w:r w:rsidR="00D839AF">
        <w:rPr>
          <w:sz w:val="24"/>
          <w:szCs w:val="24"/>
        </w:rPr>
        <w:t>18-34 year</w:t>
      </w:r>
      <w:proofErr w:type="gramEnd"/>
      <w:r w:rsidR="00D839AF">
        <w:rPr>
          <w:sz w:val="24"/>
          <w:szCs w:val="24"/>
        </w:rPr>
        <w:t xml:space="preserve"> olds as </w:t>
      </w:r>
      <w:r w:rsidR="007E0DA2">
        <w:rPr>
          <w:sz w:val="24"/>
          <w:szCs w:val="24"/>
        </w:rPr>
        <w:t>the perfect drink to accompany blockbuster movies this year.</w:t>
      </w:r>
    </w:p>
    <w:p w14:paraId="5D0DDFAD" w14:textId="77777777" w:rsidR="00D70E1E" w:rsidRPr="00D70E1E" w:rsidRDefault="00D70E1E" w:rsidP="00D70E1E">
      <w:pPr>
        <w:rPr>
          <w:sz w:val="24"/>
          <w:szCs w:val="24"/>
        </w:rPr>
      </w:pPr>
      <w:r>
        <w:rPr>
          <w:sz w:val="24"/>
          <w:szCs w:val="24"/>
          <w:u w:val="single"/>
        </w:rPr>
        <w:t>Budget:</w:t>
      </w:r>
      <w:r>
        <w:rPr>
          <w:sz w:val="24"/>
          <w:szCs w:val="24"/>
        </w:rPr>
        <w:t xml:space="preserve"> £120.00 (market standard freelance article fee)</w:t>
      </w:r>
    </w:p>
    <w:p w14:paraId="784AC75C" w14:textId="77777777" w:rsidR="00D70E1E" w:rsidRDefault="00D70E1E" w:rsidP="00D70E1E">
      <w:pPr>
        <w:rPr>
          <w:sz w:val="24"/>
          <w:szCs w:val="24"/>
        </w:rPr>
      </w:pPr>
      <w:r>
        <w:rPr>
          <w:sz w:val="24"/>
          <w:szCs w:val="24"/>
          <w:u w:val="single"/>
        </w:rPr>
        <w:t>Deadline:</w:t>
      </w:r>
      <w:r w:rsidRPr="00D70E1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vertAlign w:val="superscript"/>
        </w:rPr>
        <w:t>th</w:t>
      </w:r>
      <w:r w:rsidRPr="00D70E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November </w:t>
      </w:r>
      <w:r w:rsidRPr="00D70E1E">
        <w:rPr>
          <w:sz w:val="24"/>
          <w:szCs w:val="24"/>
        </w:rPr>
        <w:t>2020</w:t>
      </w:r>
      <w:r>
        <w:rPr>
          <w:sz w:val="24"/>
          <w:szCs w:val="24"/>
        </w:rPr>
        <w:t xml:space="preserve"> in time for December’s Edition</w:t>
      </w:r>
    </w:p>
    <w:p w14:paraId="67CF1A9E" w14:textId="77777777" w:rsidR="00D70E1E" w:rsidRDefault="00D70E1E" w:rsidP="00D70E1E">
      <w:pPr>
        <w:rPr>
          <w:sz w:val="24"/>
          <w:szCs w:val="24"/>
          <w:u w:val="single"/>
        </w:rPr>
      </w:pPr>
    </w:p>
    <w:p w14:paraId="640BE58A" w14:textId="77777777" w:rsidR="00D70E1E" w:rsidRDefault="00D70E1E"/>
    <w:sectPr w:rsidR="00D70E1E" w:rsidSect="00C2267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21F2F" w14:textId="77777777" w:rsidR="00944825" w:rsidRDefault="00944825" w:rsidP="00121675">
      <w:pPr>
        <w:spacing w:after="0" w:line="240" w:lineRule="auto"/>
      </w:pPr>
      <w:r>
        <w:separator/>
      </w:r>
    </w:p>
  </w:endnote>
  <w:endnote w:type="continuationSeparator" w:id="0">
    <w:p w14:paraId="68F3EF9E" w14:textId="77777777" w:rsidR="00944825" w:rsidRDefault="00944825" w:rsidP="0012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63DB1" w14:textId="77777777" w:rsidR="00944825" w:rsidRDefault="00944825" w:rsidP="00121675">
      <w:pPr>
        <w:spacing w:after="0" w:line="240" w:lineRule="auto"/>
      </w:pPr>
      <w:r>
        <w:separator/>
      </w:r>
    </w:p>
  </w:footnote>
  <w:footnote w:type="continuationSeparator" w:id="0">
    <w:p w14:paraId="3D325800" w14:textId="77777777" w:rsidR="00944825" w:rsidRDefault="00944825" w:rsidP="00121675">
      <w:pPr>
        <w:spacing w:after="0" w:line="240" w:lineRule="auto"/>
      </w:pPr>
      <w:r>
        <w:continuationSeparator/>
      </w:r>
    </w:p>
  </w:footnote>
  <w:footnote w:id="1">
    <w:p w14:paraId="64B773BD" w14:textId="77777777" w:rsidR="002A25EC" w:rsidRDefault="002A25EC" w:rsidP="002A25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57909">
          <w:rPr>
            <w:rStyle w:val="Hyperlink"/>
          </w:rPr>
          <w:t>https://www.bauermedia.co.uk/uploads/empire.pdf</w:t>
        </w:r>
      </w:hyperlink>
      <w:r>
        <w:t>, page 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838C3"/>
    <w:multiLevelType w:val="hybridMultilevel"/>
    <w:tmpl w:val="8BEC4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12C9D"/>
    <w:multiLevelType w:val="hybridMultilevel"/>
    <w:tmpl w:val="88E07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5A"/>
    <w:rsid w:val="00121675"/>
    <w:rsid w:val="00150028"/>
    <w:rsid w:val="001D02C9"/>
    <w:rsid w:val="002A25EC"/>
    <w:rsid w:val="002F332A"/>
    <w:rsid w:val="00443464"/>
    <w:rsid w:val="00466AD8"/>
    <w:rsid w:val="004A126F"/>
    <w:rsid w:val="006C372C"/>
    <w:rsid w:val="00723F58"/>
    <w:rsid w:val="007A6FAF"/>
    <w:rsid w:val="007E0DA2"/>
    <w:rsid w:val="008279B2"/>
    <w:rsid w:val="00841C5A"/>
    <w:rsid w:val="00843615"/>
    <w:rsid w:val="008E3BDF"/>
    <w:rsid w:val="00944825"/>
    <w:rsid w:val="009E7B76"/>
    <w:rsid w:val="00A2700F"/>
    <w:rsid w:val="00A43D01"/>
    <w:rsid w:val="00A46F17"/>
    <w:rsid w:val="00A51845"/>
    <w:rsid w:val="00AA2075"/>
    <w:rsid w:val="00AC7894"/>
    <w:rsid w:val="00B21EE2"/>
    <w:rsid w:val="00B97002"/>
    <w:rsid w:val="00C2267D"/>
    <w:rsid w:val="00CF5D52"/>
    <w:rsid w:val="00D04CD7"/>
    <w:rsid w:val="00D70E1E"/>
    <w:rsid w:val="00D839AF"/>
    <w:rsid w:val="00E0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DD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1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5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16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6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16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6A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66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uermedia.co.uk/uploads/empi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AAE911AE6FB4581A816E8AF50B31B" ma:contentTypeVersion="8" ma:contentTypeDescription="Create a new document." ma:contentTypeScope="" ma:versionID="57790abfd3c2bac21a72f34995ef1260">
  <xsd:schema xmlns:xsd="http://www.w3.org/2001/XMLSchema" xmlns:xs="http://www.w3.org/2001/XMLSchema" xmlns:p="http://schemas.microsoft.com/office/2006/metadata/properties" xmlns:ns3="8a42a321-b9da-4b34-b6ec-8b89d43c4cdf" xmlns:ns4="6fc9607f-85a5-406e-bd51-19d8d2236aeb" targetNamespace="http://schemas.microsoft.com/office/2006/metadata/properties" ma:root="true" ma:fieldsID="6da06a709d5847b57b501aa32bc739c7" ns3:_="" ns4:_="">
    <xsd:import namespace="8a42a321-b9da-4b34-b6ec-8b89d43c4cdf"/>
    <xsd:import namespace="6fc9607f-85a5-406e-bd51-19d8d2236a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2a321-b9da-4b34-b6ec-8b89d43c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607f-85a5-406e-bd51-19d8d2236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C6FED-6FF0-4253-9B46-237381219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5C6ED-4FF8-4064-B01C-8218079ACA19}">
  <ds:schemaRefs>
    <ds:schemaRef ds:uri="6fc9607f-85a5-406e-bd51-19d8d2236a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a42a321-b9da-4b34-b6ec-8b89d43c4c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25A8CB-6C2F-43B5-8D11-6B9D53788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5EDE1-3D2C-43EC-83FD-52B20DF07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2a321-b9da-4b34-b6ec-8b89d43c4cdf"/>
    <ds:schemaRef ds:uri="6fc9607f-85a5-406e-bd51-19d8d2236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Tremlett</dc:creator>
  <cp:keywords/>
  <dc:description/>
  <cp:lastModifiedBy>Peter Conroy</cp:lastModifiedBy>
  <cp:revision>2</cp:revision>
  <dcterms:created xsi:type="dcterms:W3CDTF">2020-11-04T05:53:00Z</dcterms:created>
  <dcterms:modified xsi:type="dcterms:W3CDTF">2020-11-04T05:53:00Z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0x0101002C3AAE911AE6FB4581A816E8AF50B31B</vt:lpwstr>
  </property>
</Properties>
</file>